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P O Z V Á N K A</w:t>
      </w:r>
    </w:p>
    <w:p>
      <w:pPr>
        <w:pStyle w:val="Nadpis2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adpis2"/>
        <w:rPr>
          <w:rFonts w:ascii="Arial" w:hAnsi="Arial" w:cs="Arial"/>
          <w:b/>
          <w:b/>
          <w:sz w:val="36"/>
          <w:szCs w:val="36"/>
          <w:u w:val="none"/>
        </w:rPr>
      </w:pPr>
      <w:r>
        <w:rPr>
          <w:rFonts w:cs="Arial" w:ascii="Arial" w:hAnsi="Arial"/>
          <w:b/>
          <w:sz w:val="36"/>
          <w:szCs w:val="36"/>
          <w:u w:val="none"/>
        </w:rPr>
        <w:t>na shromáždění</w:t>
      </w:r>
    </w:p>
    <w:p>
      <w:pPr>
        <w:pStyle w:val="Nadpis2"/>
        <w:jc w:val="left"/>
        <w:rPr>
          <w:rFonts w:ascii="Arial" w:hAnsi="Arial" w:cs="Arial"/>
          <w:u w:val="none"/>
        </w:rPr>
      </w:pPr>
      <w:r>
        <w:rPr>
          <w:rFonts w:cs="Arial" w:ascii="Arial" w:hAnsi="Arial"/>
          <w:u w:val="none"/>
        </w:rPr>
      </w:r>
    </w:p>
    <w:p>
      <w:pPr>
        <w:pStyle w:val="Nadpis1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 xml:space="preserve">Společenství vlastníků Plzeňská 1, 3, 5, 7 </w:t>
      </w:r>
    </w:p>
    <w:p>
      <w:pPr>
        <w:pStyle w:val="Nadpis1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Č. Budějovice</w:t>
      </w:r>
    </w:p>
    <w:p>
      <w:pPr>
        <w:pStyle w:val="Normal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</w:r>
    </w:p>
    <w:p>
      <w:pPr>
        <w:pStyle w:val="BodyText2"/>
        <w:rPr/>
      </w:pPr>
      <w:r>
        <w:rPr>
          <w:rFonts w:cs="Arial" w:ascii="Arial" w:hAnsi="Arial"/>
          <w:sz w:val="24"/>
          <w:u w:val="single"/>
        </w:rPr>
        <w:t>Termín:</w:t>
      </w:r>
      <w:r>
        <w:rPr>
          <w:rFonts w:cs="Arial" w:ascii="Arial" w:hAnsi="Arial"/>
          <w:sz w:val="24"/>
        </w:rPr>
        <w:t xml:space="preserve">  </w:t>
        <w:tab/>
      </w:r>
      <w:r>
        <w:rPr>
          <w:rFonts w:cs="Arial" w:ascii="Arial" w:hAnsi="Arial"/>
          <w:color w:val="FF0000"/>
          <w:sz w:val="40"/>
          <w:szCs w:val="40"/>
        </w:rPr>
        <w:t>středa 21. května 2025  od 18:00 hodin</w:t>
      </w:r>
    </w:p>
    <w:p>
      <w:pPr>
        <w:pStyle w:val="BodyText2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BodyText2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24"/>
          <w:u w:val="single"/>
        </w:rPr>
        <w:t>Místo:</w:t>
      </w:r>
      <w:r>
        <w:rPr>
          <w:rFonts w:cs="Arial" w:ascii="Arial" w:hAnsi="Arial"/>
          <w:sz w:val="24"/>
        </w:rPr>
        <w:t>    Zasedací místnost Domu techniky Plzeňská 2311/ 2a, Č.Budějovice</w:t>
      </w:r>
    </w:p>
    <w:p>
      <w:pPr>
        <w:pStyle w:val="BodyText2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Program: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zahájení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zpráva o činnosti výboru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zpráva o hospodaření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zpráva revizní komise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Informace o možnosti převodu správy domu pod externího správce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Rozhodnutí o variantě další správy domu ( externí správa, volba nového výboru a revizní komise)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plán oprav a činnosti na další období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diskuse 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usnesení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závěr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U pronajímaných bytů žádáme nájemce o doručení pozvánky majitelům bytů.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Cs w:val="24"/>
        </w:rPr>
        <w:t>Vzhledem k důležitosti projednávání a případně rozhodnutí předání správy domu externímu správci je důležitá účast většiny vlastníků.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  </w:t>
      </w:r>
      <w:r>
        <w:rPr>
          <w:rFonts w:cs="Arial" w:ascii="Arial" w:hAnsi="Arial"/>
          <w:b/>
          <w:szCs w:val="24"/>
        </w:rPr>
        <w:t>Při účasti pouze jednoho ze spoluvlastníků bytových jednotek je nutné přinést zmocnění k zastupování (doporučujeme z důvodu snížení počtu účastníků v zasedací místnosti).  V případě, že se nemůžete z vážných důvodů zúčastnit, je vhodné písemně pověřit a vyslat zástupce, kterému dáte plnou moc k zastupování. viz. vzory</w:t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Děkujeme za vaši účast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b/>
          <w:szCs w:val="24"/>
        </w:rPr>
        <w:t>výbor Společenství</w:t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Vzor zmocnění  pro zastupování spoluvlastníkem: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>Souhlas k zastupování na Shromáždění vlastníků Plzeňská 1,3,5,7 Č.Budějovice dne 21.5. 202</w:t>
      </w:r>
      <w:r>
        <w:rPr>
          <w:rFonts w:cs="Arial" w:ascii="Arial" w:hAnsi="Arial"/>
          <w:b/>
          <w:sz w:val="22"/>
          <w:szCs w:val="22"/>
        </w:rPr>
        <w:t>5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Spoluvlastníci bytové jednotky ve vchodě č………… v bytovém domě Společenství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vlastníků Plzeňská 1,3,5,7 České Budějovice se dohodli, že při jednání Společenství je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zastupuje pan(í)………………………….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 Č.Budějovicích dne :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Jméno spoluvlastníka :                                    Jméno spoluvlastníka :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Podpis : </w:t>
        <w:tab/>
        <w:tab/>
        <w:tab/>
        <w:tab/>
        <w:tab/>
        <w:t xml:space="preserve">       Podpis :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Vzor  plné moci pro zastupování cizím účastníkem :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b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Plná moc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Já pan(í) …………………….. datum narození………………bytem……………………………..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</w:t>
      </w:r>
      <w:r>
        <w:rPr>
          <w:rFonts w:cs="Arial" w:ascii="Arial" w:hAnsi="Arial"/>
          <w:b/>
          <w:sz w:val="22"/>
          <w:szCs w:val="22"/>
        </w:rPr>
        <w:t xml:space="preserve">.zplnomocňuji tímto  pana (í) ……………………. ……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datum narození …………  bytem…………………………………….., aby mě zastupoval(a)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na Shromáždění vlastníků Plzeňská 1,3,5,7 České Budějovice konaném dne 21.5.202</w:t>
      </w:r>
      <w:r>
        <w:rPr>
          <w:rFonts w:cs="Arial" w:ascii="Arial" w:hAnsi="Arial"/>
          <w:b/>
          <w:sz w:val="22"/>
          <w:szCs w:val="22"/>
        </w:rPr>
        <w:t>5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 Č.Budějovicích.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dne :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jméno :</w:t>
        <w:tab/>
        <w:tab/>
        <w:tab/>
        <w:tab/>
        <w:tab/>
        <w:tab/>
        <w:t>Podpis: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Tuto plnou moc bez výhrad přijímám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 xml:space="preserve">Jméno : </w:t>
        <w:tab/>
        <w:tab/>
        <w:tab/>
        <w:tab/>
        <w:tab/>
        <w:tab/>
        <w:t>Podpis:</w:t>
      </w:r>
    </w:p>
    <w:sectPr>
      <w:type w:val="nextPage"/>
      <w:pgSz w:w="11906" w:h="16838"/>
      <w:pgMar w:left="1418" w:right="1418" w:header="0" w:top="992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d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db6d7b"/>
    <w:pPr>
      <w:keepNext w:val="true"/>
      <w:jc w:val="center"/>
      <w:outlineLvl w:val="0"/>
    </w:pPr>
    <w:rPr>
      <w:b/>
      <w:sz w:val="40"/>
      <w:u w:val="single"/>
    </w:rPr>
  </w:style>
  <w:style w:type="paragraph" w:styleId="Nadpis2">
    <w:name w:val="Heading 2"/>
    <w:basedOn w:val="Normal"/>
    <w:next w:val="Normal"/>
    <w:link w:val="Nadpis2Char"/>
    <w:qFormat/>
    <w:rsid w:val="00db6d7b"/>
    <w:pPr>
      <w:keepNext w:val="true"/>
      <w:jc w:val="center"/>
      <w:outlineLvl w:val="1"/>
    </w:pPr>
    <w:rPr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db6d7b"/>
    <w:rPr>
      <w:rFonts w:ascii="Times New Roman" w:hAnsi="Times New Roman" w:eastAsia="Times New Roman" w:cs="Times New Roman"/>
      <w:b/>
      <w:sz w:val="40"/>
      <w:szCs w:val="20"/>
      <w:u w:val="single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db6d7b"/>
    <w:rPr>
      <w:rFonts w:ascii="Times New Roman" w:hAnsi="Times New Roman" w:eastAsia="Times New Roman" w:cs="Times New Roman"/>
      <w:sz w:val="28"/>
      <w:szCs w:val="20"/>
      <w:u w:val="single"/>
      <w:lang w:eastAsia="cs-CZ"/>
    </w:rPr>
  </w:style>
  <w:style w:type="character" w:styleId="Zkladntext2Char" w:customStyle="1">
    <w:name w:val="Základní text 2 Char"/>
    <w:basedOn w:val="DefaultParagraphFont"/>
    <w:link w:val="Zkladntext2"/>
    <w:qFormat/>
    <w:rsid w:val="00db6d7b"/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Zkladntext2Char"/>
    <w:qFormat/>
    <w:rsid w:val="00db6d7b"/>
    <w:pPr/>
    <w:rPr>
      <w:b/>
      <w:sz w:val="28"/>
    </w:rPr>
  </w:style>
  <w:style w:type="paragraph" w:styleId="ListParagraph">
    <w:name w:val="List Paragraph"/>
    <w:basedOn w:val="Normal"/>
    <w:uiPriority w:val="34"/>
    <w:qFormat/>
    <w:rsid w:val="00db6d7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LibreOffice/6.3.0.4$Windows_X86_64 LibreOffice_project/057fc023c990d676a43019934386b85b21a9ee99</Application>
  <Pages>2</Pages>
  <Words>284</Words>
  <Characters>1763</Characters>
  <CharactersWithSpaces>2180</CharactersWithSpaces>
  <Paragraphs>45</Paragraphs>
  <Company>Wienerberger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2024-03-07T12:55:00Z</dcterms:created>
  <dc:creator>Olga Paskova</dc:creator>
  <dc:description/>
  <dc:language>cs-CZ</dc:language>
  <cp:lastModifiedBy/>
  <cp:lastPrinted>2022-05-03T13:03:00Z</cp:lastPrinted>
  <dcterms:modified xsi:type="dcterms:W3CDTF">2025-04-29T11:48:46Z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Wienerberger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